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ПЕРСПЕКТИВНЫЙ  ПЛАН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РЕАЛИЗАЦИИ МЕТОДИЧЕСКОЙ    ПРОБЛЕМЫ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МБОУ ДО «ЦДЮТ» (2025-2026)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ПРОБЛЕМА: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</w:t>
      </w:r>
      <w:r>
        <w:rPr>
          <w:b/>
          <w:sz w:val="28"/>
          <w:szCs w:val="28"/>
        </w:rPr>
        <w:t xml:space="preserve">Реализация идеологии </w:t>
      </w:r>
      <w:r>
        <w:rPr>
          <w:b/>
          <w:sz w:val="28"/>
          <w:szCs w:val="28"/>
        </w:rPr>
        <w:t xml:space="preserve">единого образовательного пространства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43"/>
        <w:numPr>
          <w:ilvl w:val="0"/>
          <w:numId w:val="0"/>
        </w:numPr>
        <w:jc w:val="center"/>
        <w:spacing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как эффективный компонент системы управления качеством образования».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содействие </w:t>
      </w:r>
      <w:r>
        <w:rPr>
          <w:sz w:val="28"/>
          <w:szCs w:val="28"/>
        </w:rPr>
        <w:t xml:space="preserve"> в реализации идеологии </w:t>
      </w:r>
      <w:r>
        <w:rPr>
          <w:sz w:val="28"/>
          <w:szCs w:val="28"/>
        </w:rPr>
        <w:t xml:space="preserve"> единого образоват</w:t>
      </w:r>
      <w:r>
        <w:rPr>
          <w:sz w:val="28"/>
          <w:szCs w:val="28"/>
        </w:rPr>
        <w:t xml:space="preserve">ельного пространства через формирование благоприятного школьного климата, развитие современной здоровьесберегающей мотивирующей образовательной и воспитывающей среды в каждой общеобразовательной организации, активизацию учебной, интеллектуальной, творческо</w:t>
      </w:r>
      <w:r>
        <w:rPr>
          <w:sz w:val="28"/>
          <w:szCs w:val="28"/>
        </w:rPr>
        <w:t xml:space="preserve">й, профориентационной и социальной деятельности, направленных на получение качественного образования каждым обучающимся, формирование национальной идентичности, традиционных духовно-нравственных ценностей, сохранение  образовательного суверенитета страны.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  этап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2025/2026</w:t>
      </w:r>
      <w:r>
        <w:rPr>
          <w:b/>
          <w:sz w:val="28"/>
          <w:szCs w:val="28"/>
        </w:rPr>
        <w:t xml:space="preserve"> учебный год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Задачи: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39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Оказ</w:t>
      </w:r>
      <w:r>
        <w:rPr>
          <w:rFonts w:ascii="Times New Roman" w:hAnsi="Times New Roman"/>
          <w:sz w:val="28"/>
          <w:szCs w:val="28"/>
        </w:rPr>
        <w:t xml:space="preserve">ывать </w:t>
      </w:r>
      <w:r>
        <w:rPr>
          <w:rFonts w:ascii="Times New Roman" w:hAnsi="Times New Roman"/>
          <w:sz w:val="28"/>
          <w:szCs w:val="28"/>
        </w:rPr>
        <w:t xml:space="preserve">содействие </w:t>
      </w:r>
      <w:r>
        <w:rPr>
          <w:rFonts w:ascii="Times New Roman" w:hAnsi="Times New Roman"/>
          <w:sz w:val="28"/>
          <w:szCs w:val="28"/>
        </w:rPr>
        <w:t xml:space="preserve">и методическую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помощь образовательным</w:t>
      </w:r>
      <w:r>
        <w:rPr>
          <w:rFonts w:ascii="Times New Roman" w:hAnsi="Times New Roman"/>
          <w:sz w:val="28"/>
          <w:szCs w:val="28"/>
        </w:rPr>
        <w:t xml:space="preserve"> организациям и педагогическим работникам по вопросам </w:t>
      </w:r>
      <w:r>
        <w:rPr>
          <w:rFonts w:ascii="Times New Roman" w:hAnsi="Times New Roman"/>
          <w:sz w:val="28"/>
          <w:szCs w:val="28"/>
        </w:rPr>
        <w:t xml:space="preserve">выполнения инициатив государства, целевых программ развития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Организовать работу по в</w:t>
      </w:r>
      <w:r>
        <w:rPr>
          <w:sz w:val="28"/>
          <w:szCs w:val="28"/>
        </w:rPr>
        <w:t xml:space="preserve">ыявлени</w:t>
      </w:r>
      <w:r>
        <w:rPr>
          <w:sz w:val="28"/>
          <w:szCs w:val="28"/>
        </w:rPr>
        <w:t xml:space="preserve">ю</w:t>
      </w:r>
      <w:r>
        <w:rPr>
          <w:sz w:val="28"/>
          <w:szCs w:val="28"/>
        </w:rPr>
        <w:t xml:space="preserve"> и ликвидаци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 профессиональных дефицитов педагогических и управленческих кадров, оказани</w:t>
      </w:r>
      <w:r>
        <w:rPr>
          <w:sz w:val="28"/>
          <w:szCs w:val="28"/>
        </w:rPr>
        <w:t xml:space="preserve">ю</w:t>
      </w:r>
      <w:r>
        <w:rPr>
          <w:sz w:val="28"/>
          <w:szCs w:val="28"/>
        </w:rPr>
        <w:t xml:space="preserve"> адресной помощи в формировании индивидуального маршрута профессионального совершенствования педагогов и руководителей образовательных организаций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Создание условий для успешной адаптации и полноценной самореализации молодых кадров.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sz w:val="28"/>
          <w:szCs w:val="28"/>
        </w:rPr>
        <w:t xml:space="preserve">Продолжить работу по обеспечению реализации комплекса мер, направленных на обновление методик, содержания и технологий обучения                         по образовательным программам дош</w:t>
      </w:r>
      <w:r>
        <w:rPr>
          <w:sz w:val="28"/>
          <w:szCs w:val="28"/>
        </w:rPr>
        <w:t xml:space="preserve">кольного, начального, основного общего                      и среднего общего образования; обеспечению доступности дополнительного образования через использование дистанционных технологий и привлечение детей          с ограниченными возможностями здоровья.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</w:t>
      </w:r>
      <w:r>
        <w:rPr>
          <w:rFonts w:ascii="Times New Roman" w:hAnsi="Times New Roman"/>
          <w:sz w:val="28"/>
          <w:szCs w:val="28"/>
        </w:rPr>
        <w:t xml:space="preserve">должить работу по формированию гармонично развитой, патриотичной и социально активной личности на основе традиционных российских духовно-нравственных и культурно-исторических ценностей, через внедрение программы просветительской деятельности для родителей.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3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83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43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decimal"/>
      <w:pStyle w:val="841"/>
      <w:isLgl w:val="false"/>
      <w:suff w:val="tab"/>
      <w:lvlText w:val="%1.%2."/>
      <w:lvlJc w:val="left"/>
      <w:pPr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Cs w:val="0"/>
        <w:u w:val="none"/>
        <w:vertAlign w:val="baseline"/>
      </w:rPr>
    </w:lvl>
    <w:lvl w:ilvl="2">
      <w:start w:val="1"/>
      <w:numFmt w:val="decimal"/>
      <w:pStyle w:val="842"/>
      <w:isLgl w:val="false"/>
      <w:suff w:val="tab"/>
      <w:lvlText w:val="%1.%2.%3."/>
      <w:lvlJc w:val="left"/>
      <w:pPr>
        <w:ind w:left="1003" w:hanging="720"/>
      </w:pPr>
      <w:rPr>
        <w:rFonts w:hint="default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>
    <w:name w:val="Heading 1"/>
    <w:basedOn w:val="835"/>
    <w:next w:val="835"/>
    <w:link w:val="6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9">
    <w:name w:val="Heading 1 Char"/>
    <w:basedOn w:val="836"/>
    <w:link w:val="658"/>
    <w:uiPriority w:val="9"/>
    <w:rPr>
      <w:rFonts w:ascii="Arial" w:hAnsi="Arial" w:eastAsia="Arial" w:cs="Arial"/>
      <w:sz w:val="40"/>
      <w:szCs w:val="40"/>
    </w:rPr>
  </w:style>
  <w:style w:type="paragraph" w:styleId="660">
    <w:name w:val="Heading 2"/>
    <w:basedOn w:val="835"/>
    <w:next w:val="835"/>
    <w:link w:val="6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1">
    <w:name w:val="Heading 2 Char"/>
    <w:basedOn w:val="836"/>
    <w:link w:val="660"/>
    <w:uiPriority w:val="9"/>
    <w:rPr>
      <w:rFonts w:ascii="Arial" w:hAnsi="Arial" w:eastAsia="Arial" w:cs="Arial"/>
      <w:sz w:val="34"/>
    </w:rPr>
  </w:style>
  <w:style w:type="paragraph" w:styleId="662">
    <w:name w:val="Heading 3"/>
    <w:basedOn w:val="835"/>
    <w:next w:val="835"/>
    <w:link w:val="6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3">
    <w:name w:val="Heading 3 Char"/>
    <w:basedOn w:val="836"/>
    <w:link w:val="662"/>
    <w:uiPriority w:val="9"/>
    <w:rPr>
      <w:rFonts w:ascii="Arial" w:hAnsi="Arial" w:eastAsia="Arial" w:cs="Arial"/>
      <w:sz w:val="30"/>
      <w:szCs w:val="30"/>
    </w:rPr>
  </w:style>
  <w:style w:type="paragraph" w:styleId="664">
    <w:name w:val="Heading 4"/>
    <w:basedOn w:val="835"/>
    <w:next w:val="835"/>
    <w:link w:val="6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5">
    <w:name w:val="Heading 4 Char"/>
    <w:basedOn w:val="836"/>
    <w:link w:val="664"/>
    <w:uiPriority w:val="9"/>
    <w:rPr>
      <w:rFonts w:ascii="Arial" w:hAnsi="Arial" w:eastAsia="Arial" w:cs="Arial"/>
      <w:b/>
      <w:bCs/>
      <w:sz w:val="26"/>
      <w:szCs w:val="26"/>
    </w:rPr>
  </w:style>
  <w:style w:type="paragraph" w:styleId="666">
    <w:name w:val="Heading 5"/>
    <w:basedOn w:val="835"/>
    <w:next w:val="835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7">
    <w:name w:val="Heading 5 Char"/>
    <w:basedOn w:val="836"/>
    <w:link w:val="666"/>
    <w:uiPriority w:val="9"/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835"/>
    <w:next w:val="835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9">
    <w:name w:val="Heading 6 Char"/>
    <w:basedOn w:val="836"/>
    <w:link w:val="668"/>
    <w:uiPriority w:val="9"/>
    <w:rPr>
      <w:rFonts w:ascii="Arial" w:hAnsi="Arial" w:eastAsia="Arial" w:cs="Arial"/>
      <w:b/>
      <w:bCs/>
      <w:sz w:val="22"/>
      <w:szCs w:val="22"/>
    </w:rPr>
  </w:style>
  <w:style w:type="paragraph" w:styleId="670">
    <w:name w:val="Heading 7"/>
    <w:basedOn w:val="835"/>
    <w:next w:val="835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1">
    <w:name w:val="Heading 7 Char"/>
    <w:basedOn w:val="836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2">
    <w:name w:val="Heading 8"/>
    <w:basedOn w:val="835"/>
    <w:next w:val="835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3">
    <w:name w:val="Heading 8 Char"/>
    <w:basedOn w:val="836"/>
    <w:link w:val="672"/>
    <w:uiPriority w:val="9"/>
    <w:rPr>
      <w:rFonts w:ascii="Arial" w:hAnsi="Arial" w:eastAsia="Arial" w:cs="Arial"/>
      <w:i/>
      <w:iCs/>
      <w:sz w:val="22"/>
      <w:szCs w:val="22"/>
    </w:rPr>
  </w:style>
  <w:style w:type="paragraph" w:styleId="674">
    <w:name w:val="Heading 9"/>
    <w:basedOn w:val="835"/>
    <w:next w:val="835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5">
    <w:name w:val="Heading 9 Char"/>
    <w:basedOn w:val="836"/>
    <w:link w:val="674"/>
    <w:uiPriority w:val="9"/>
    <w:rPr>
      <w:rFonts w:ascii="Arial" w:hAnsi="Arial" w:eastAsia="Arial" w:cs="Arial"/>
      <w:i/>
      <w:iCs/>
      <w:sz w:val="21"/>
      <w:szCs w:val="21"/>
    </w:rPr>
  </w:style>
  <w:style w:type="paragraph" w:styleId="676">
    <w:name w:val="List Paragraph"/>
    <w:basedOn w:val="835"/>
    <w:uiPriority w:val="34"/>
    <w:qFormat/>
    <w:pPr>
      <w:contextualSpacing/>
      <w:ind w:left="720"/>
    </w:pPr>
  </w:style>
  <w:style w:type="paragraph" w:styleId="677">
    <w:name w:val="Title"/>
    <w:basedOn w:val="835"/>
    <w:next w:val="835"/>
    <w:link w:val="6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8">
    <w:name w:val="Title Char"/>
    <w:basedOn w:val="836"/>
    <w:link w:val="677"/>
    <w:uiPriority w:val="10"/>
    <w:rPr>
      <w:sz w:val="48"/>
      <w:szCs w:val="48"/>
    </w:rPr>
  </w:style>
  <w:style w:type="paragraph" w:styleId="679">
    <w:name w:val="Subtitle"/>
    <w:basedOn w:val="835"/>
    <w:next w:val="835"/>
    <w:link w:val="680"/>
    <w:uiPriority w:val="11"/>
    <w:qFormat/>
    <w:pPr>
      <w:spacing w:before="200" w:after="200"/>
    </w:pPr>
    <w:rPr>
      <w:sz w:val="24"/>
      <w:szCs w:val="24"/>
    </w:rPr>
  </w:style>
  <w:style w:type="character" w:styleId="680">
    <w:name w:val="Subtitle Char"/>
    <w:basedOn w:val="836"/>
    <w:link w:val="679"/>
    <w:uiPriority w:val="11"/>
    <w:rPr>
      <w:sz w:val="24"/>
      <w:szCs w:val="24"/>
    </w:rPr>
  </w:style>
  <w:style w:type="paragraph" w:styleId="681">
    <w:name w:val="Quote"/>
    <w:basedOn w:val="835"/>
    <w:next w:val="835"/>
    <w:link w:val="682"/>
    <w:uiPriority w:val="29"/>
    <w:qFormat/>
    <w:pPr>
      <w:ind w:left="720" w:right="720"/>
    </w:pPr>
    <w:rPr>
      <w:i/>
    </w:rPr>
  </w:style>
  <w:style w:type="character" w:styleId="682">
    <w:name w:val="Quote Char"/>
    <w:link w:val="681"/>
    <w:uiPriority w:val="29"/>
    <w:rPr>
      <w:i/>
    </w:rPr>
  </w:style>
  <w:style w:type="paragraph" w:styleId="683">
    <w:name w:val="Intense Quote"/>
    <w:basedOn w:val="835"/>
    <w:next w:val="835"/>
    <w:link w:val="6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>
    <w:name w:val="Intense Quote Char"/>
    <w:link w:val="683"/>
    <w:uiPriority w:val="30"/>
    <w:rPr>
      <w:i/>
    </w:rPr>
  </w:style>
  <w:style w:type="paragraph" w:styleId="685">
    <w:name w:val="Header"/>
    <w:basedOn w:val="835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Header Char"/>
    <w:basedOn w:val="836"/>
    <w:link w:val="685"/>
    <w:uiPriority w:val="99"/>
  </w:style>
  <w:style w:type="paragraph" w:styleId="687">
    <w:name w:val="Footer"/>
    <w:basedOn w:val="835"/>
    <w:link w:val="69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Footer Char"/>
    <w:basedOn w:val="836"/>
    <w:link w:val="687"/>
    <w:uiPriority w:val="99"/>
  </w:style>
  <w:style w:type="paragraph" w:styleId="689">
    <w:name w:val="Caption"/>
    <w:basedOn w:val="835"/>
    <w:next w:val="83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0">
    <w:name w:val="Caption Char"/>
    <w:basedOn w:val="689"/>
    <w:link w:val="687"/>
    <w:uiPriority w:val="99"/>
  </w:style>
  <w:style w:type="table" w:styleId="691">
    <w:name w:val="Table Grid"/>
    <w:basedOn w:val="83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Table Grid Light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>
    <w:name w:val="Plain Table 1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2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6">
    <w:name w:val="Plain Table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Plain Table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8">
    <w:name w:val="Grid Table 1 Light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4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0">
    <w:name w:val="Grid Table 4 - Accent 1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1">
    <w:name w:val="Grid Table 4 - Accent 2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2">
    <w:name w:val="Grid Table 4 - Accent 3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3">
    <w:name w:val="Grid Table 4 - Accent 4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4">
    <w:name w:val="Grid Table 4 - Accent 5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5">
    <w:name w:val="Grid Table 4 - Accent 6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6">
    <w:name w:val="Grid Table 5 Dark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3">
    <w:name w:val="Grid Table 6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4">
    <w:name w:val="Grid Table 6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5">
    <w:name w:val="Grid Table 6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6">
    <w:name w:val="Grid Table 6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7">
    <w:name w:val="Grid Table 6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8">
    <w:name w:val="Grid Table 6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6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0">
    <w:name w:val="Grid Table 7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5">
    <w:name w:val="List Table 2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6">
    <w:name w:val="List Table 2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7">
    <w:name w:val="List Table 2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8">
    <w:name w:val="List Table 2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9">
    <w:name w:val="List Table 2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0">
    <w:name w:val="List Table 2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1">
    <w:name w:val="List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5 Dark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6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3">
    <w:name w:val="List Table 6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4">
    <w:name w:val="List Table 6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5">
    <w:name w:val="List Table 6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6">
    <w:name w:val="List Table 6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7">
    <w:name w:val="List Table 6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8">
    <w:name w:val="List Table 6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9">
    <w:name w:val="List Table 7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0">
    <w:name w:val="List Table 7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1">
    <w:name w:val="List Table 7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2">
    <w:name w:val="List Table 7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3">
    <w:name w:val="List Table 7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4">
    <w:name w:val="List Table 7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5">
    <w:name w:val="List Table 7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6">
    <w:name w:val="Lined - Accent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Lined - Accent 1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8">
    <w:name w:val="Lined - Accent 2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9">
    <w:name w:val="Lined - Accent 3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0">
    <w:name w:val="Lined - Accent 4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1">
    <w:name w:val="Lined - Accent 5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2">
    <w:name w:val="Lined - Accent 6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3">
    <w:name w:val="Bordered &amp; Lined - Accent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4">
    <w:name w:val="Bordered &amp; Lined - Accent 1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5">
    <w:name w:val="Bordered &amp; Lined - Accent 2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6">
    <w:name w:val="Bordered &amp; Lined - Accent 3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7">
    <w:name w:val="Bordered &amp; Lined - Accent 4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8">
    <w:name w:val="Bordered &amp; Lined - Accent 5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9">
    <w:name w:val="Bordered &amp; Lined - Accent 6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0">
    <w:name w:val="Bordered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1">
    <w:name w:val="Bordered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2">
    <w:name w:val="Bordered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3">
    <w:name w:val="Bordered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4">
    <w:name w:val="Bordered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5">
    <w:name w:val="Bordered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6">
    <w:name w:val="Bordered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7">
    <w:name w:val="Hyperlink"/>
    <w:uiPriority w:val="99"/>
    <w:unhideWhenUsed/>
    <w:rPr>
      <w:color w:val="0000ff" w:themeColor="hyperlink"/>
      <w:u w:val="single"/>
    </w:rPr>
  </w:style>
  <w:style w:type="paragraph" w:styleId="818">
    <w:name w:val="footnote text"/>
    <w:basedOn w:val="835"/>
    <w:link w:val="819"/>
    <w:uiPriority w:val="99"/>
    <w:semiHidden/>
    <w:unhideWhenUsed/>
    <w:pPr>
      <w:spacing w:after="40" w:line="240" w:lineRule="auto"/>
    </w:pPr>
    <w:rPr>
      <w:sz w:val="18"/>
    </w:rPr>
  </w:style>
  <w:style w:type="character" w:styleId="819">
    <w:name w:val="Footnote Text Char"/>
    <w:link w:val="818"/>
    <w:uiPriority w:val="99"/>
    <w:rPr>
      <w:sz w:val="18"/>
    </w:rPr>
  </w:style>
  <w:style w:type="character" w:styleId="820">
    <w:name w:val="footnote reference"/>
    <w:basedOn w:val="836"/>
    <w:uiPriority w:val="99"/>
    <w:unhideWhenUsed/>
    <w:rPr>
      <w:vertAlign w:val="superscript"/>
    </w:rPr>
  </w:style>
  <w:style w:type="paragraph" w:styleId="821">
    <w:name w:val="endnote text"/>
    <w:basedOn w:val="835"/>
    <w:link w:val="822"/>
    <w:uiPriority w:val="99"/>
    <w:semiHidden/>
    <w:unhideWhenUsed/>
    <w:pPr>
      <w:spacing w:after="0" w:line="240" w:lineRule="auto"/>
    </w:pPr>
    <w:rPr>
      <w:sz w:val="20"/>
    </w:rPr>
  </w:style>
  <w:style w:type="character" w:styleId="822">
    <w:name w:val="Endnote Text Char"/>
    <w:link w:val="821"/>
    <w:uiPriority w:val="99"/>
    <w:rPr>
      <w:sz w:val="20"/>
    </w:rPr>
  </w:style>
  <w:style w:type="character" w:styleId="823">
    <w:name w:val="endnote reference"/>
    <w:basedOn w:val="836"/>
    <w:uiPriority w:val="99"/>
    <w:semiHidden/>
    <w:unhideWhenUsed/>
    <w:rPr>
      <w:vertAlign w:val="superscript"/>
    </w:rPr>
  </w:style>
  <w:style w:type="paragraph" w:styleId="824">
    <w:name w:val="toc 1"/>
    <w:basedOn w:val="835"/>
    <w:next w:val="835"/>
    <w:uiPriority w:val="39"/>
    <w:unhideWhenUsed/>
    <w:pPr>
      <w:ind w:left="0" w:right="0" w:firstLine="0"/>
      <w:spacing w:after="57"/>
    </w:pPr>
  </w:style>
  <w:style w:type="paragraph" w:styleId="825">
    <w:name w:val="toc 2"/>
    <w:basedOn w:val="835"/>
    <w:next w:val="835"/>
    <w:uiPriority w:val="39"/>
    <w:unhideWhenUsed/>
    <w:pPr>
      <w:ind w:left="283" w:right="0" w:firstLine="0"/>
      <w:spacing w:after="57"/>
    </w:pPr>
  </w:style>
  <w:style w:type="paragraph" w:styleId="826">
    <w:name w:val="toc 3"/>
    <w:basedOn w:val="835"/>
    <w:next w:val="835"/>
    <w:uiPriority w:val="39"/>
    <w:unhideWhenUsed/>
    <w:pPr>
      <w:ind w:left="567" w:right="0" w:firstLine="0"/>
      <w:spacing w:after="57"/>
    </w:pPr>
  </w:style>
  <w:style w:type="paragraph" w:styleId="827">
    <w:name w:val="toc 4"/>
    <w:basedOn w:val="835"/>
    <w:next w:val="835"/>
    <w:uiPriority w:val="39"/>
    <w:unhideWhenUsed/>
    <w:pPr>
      <w:ind w:left="850" w:right="0" w:firstLine="0"/>
      <w:spacing w:after="57"/>
    </w:pPr>
  </w:style>
  <w:style w:type="paragraph" w:styleId="828">
    <w:name w:val="toc 5"/>
    <w:basedOn w:val="835"/>
    <w:next w:val="835"/>
    <w:uiPriority w:val="39"/>
    <w:unhideWhenUsed/>
    <w:pPr>
      <w:ind w:left="1134" w:right="0" w:firstLine="0"/>
      <w:spacing w:after="57"/>
    </w:pPr>
  </w:style>
  <w:style w:type="paragraph" w:styleId="829">
    <w:name w:val="toc 6"/>
    <w:basedOn w:val="835"/>
    <w:next w:val="835"/>
    <w:uiPriority w:val="39"/>
    <w:unhideWhenUsed/>
    <w:pPr>
      <w:ind w:left="1417" w:right="0" w:firstLine="0"/>
      <w:spacing w:after="57"/>
    </w:pPr>
  </w:style>
  <w:style w:type="paragraph" w:styleId="830">
    <w:name w:val="toc 7"/>
    <w:basedOn w:val="835"/>
    <w:next w:val="835"/>
    <w:uiPriority w:val="39"/>
    <w:unhideWhenUsed/>
    <w:pPr>
      <w:ind w:left="1701" w:right="0" w:firstLine="0"/>
      <w:spacing w:after="57"/>
    </w:pPr>
  </w:style>
  <w:style w:type="paragraph" w:styleId="831">
    <w:name w:val="toc 8"/>
    <w:basedOn w:val="835"/>
    <w:next w:val="835"/>
    <w:uiPriority w:val="39"/>
    <w:unhideWhenUsed/>
    <w:pPr>
      <w:ind w:left="1984" w:right="0" w:firstLine="0"/>
      <w:spacing w:after="57"/>
    </w:pPr>
  </w:style>
  <w:style w:type="paragraph" w:styleId="832">
    <w:name w:val="toc 9"/>
    <w:basedOn w:val="835"/>
    <w:next w:val="835"/>
    <w:uiPriority w:val="39"/>
    <w:unhideWhenUsed/>
    <w:pPr>
      <w:ind w:left="2268" w:right="0" w:firstLine="0"/>
      <w:spacing w:after="57"/>
    </w:pPr>
  </w:style>
  <w:style w:type="paragraph" w:styleId="833">
    <w:name w:val="TOC Heading"/>
    <w:uiPriority w:val="39"/>
    <w:unhideWhenUsed/>
  </w:style>
  <w:style w:type="paragraph" w:styleId="834">
    <w:name w:val="table of figures"/>
    <w:basedOn w:val="835"/>
    <w:next w:val="835"/>
    <w:uiPriority w:val="99"/>
    <w:unhideWhenUsed/>
    <w:pPr>
      <w:spacing w:after="0" w:afterAutospacing="0"/>
    </w:pPr>
  </w:style>
  <w:style w:type="paragraph" w:styleId="835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6" w:default="1">
    <w:name w:val="Default Paragraph Font"/>
    <w:uiPriority w:val="1"/>
    <w:semiHidden/>
    <w:unhideWhenUsed/>
  </w:style>
  <w:style w:type="table" w:styleId="83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8" w:default="1">
    <w:name w:val="No List"/>
    <w:uiPriority w:val="99"/>
    <w:semiHidden/>
    <w:unhideWhenUsed/>
  </w:style>
  <w:style w:type="paragraph" w:styleId="839">
    <w:name w:val="No Spacing"/>
    <w:link w:val="840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character" w:styleId="840" w:customStyle="1">
    <w:name w:val="Без интервала Знак"/>
    <w:link w:val="839"/>
    <w:uiPriority w:val="1"/>
    <w:qFormat/>
    <w:rPr>
      <w:rFonts w:ascii="Calibri" w:hAnsi="Calibri" w:eastAsia="Calibri" w:cs="Times New Roman"/>
    </w:rPr>
  </w:style>
  <w:style w:type="paragraph" w:styleId="841" w:customStyle="1">
    <w:name w:val="подпункт"/>
    <w:basedOn w:val="835"/>
    <w:qFormat/>
    <w:pPr>
      <w:numPr>
        <w:ilvl w:val="1"/>
        <w:numId w:val="1"/>
      </w:numPr>
      <w:ind w:left="0" w:firstLine="709"/>
      <w:jc w:val="both"/>
      <w:spacing w:before="60"/>
      <w:tabs>
        <w:tab w:val="left" w:pos="1276" w:leader="none"/>
      </w:tabs>
    </w:pPr>
  </w:style>
  <w:style w:type="paragraph" w:styleId="842" w:customStyle="1">
    <w:name w:val="под1"/>
    <w:basedOn w:val="841"/>
    <w:qFormat/>
    <w:pPr>
      <w:numPr>
        <w:ilvl w:val="2"/>
      </w:numPr>
      <w:ind w:left="0" w:firstLine="284"/>
      <w:tabs>
        <w:tab w:val="num" w:pos="360" w:leader="none"/>
        <w:tab w:val="left" w:pos="851" w:leader="none"/>
      </w:tabs>
    </w:pPr>
  </w:style>
  <w:style w:type="paragraph" w:styleId="843" w:customStyle="1">
    <w:name w:val="пункты"/>
    <w:basedOn w:val="835"/>
    <w:link w:val="844"/>
    <w:qFormat/>
    <w:pPr>
      <w:numPr>
        <w:ilvl w:val="0"/>
        <w:numId w:val="1"/>
      </w:numPr>
      <w:ind w:left="0" w:firstLine="710"/>
      <w:jc w:val="both"/>
      <w:spacing w:before="120" w:after="60"/>
      <w:tabs>
        <w:tab w:val="left" w:pos="1276" w:leader="none"/>
        <w:tab w:val="left" w:pos="1560" w:leader="none"/>
      </w:tabs>
    </w:pPr>
    <w:rPr>
      <w:szCs w:val="27"/>
    </w:rPr>
  </w:style>
  <w:style w:type="character" w:styleId="844" w:customStyle="1">
    <w:name w:val="пункты Знак"/>
    <w:basedOn w:val="836"/>
    <w:link w:val="843"/>
    <w:rPr>
      <w:rFonts w:ascii="Times New Roman" w:hAnsi="Times New Roman" w:eastAsia="Times New Roman" w:cs="Times New Roman"/>
      <w:sz w:val="24"/>
      <w:szCs w:val="27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Лаврушкина</dc:creator>
  <cp:keywords/>
  <dc:description/>
  <cp:revision>5</cp:revision>
  <dcterms:created xsi:type="dcterms:W3CDTF">2025-06-02T12:48:00Z</dcterms:created>
  <dcterms:modified xsi:type="dcterms:W3CDTF">2025-08-29T10:00:59Z</dcterms:modified>
</cp:coreProperties>
</file>